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5359" w14:textId="5565304C" w:rsidR="00441C3D" w:rsidRPr="00334E6D" w:rsidRDefault="00D637BC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4F493C" w:rsidRPr="00334E6D">
        <w:rPr>
          <w:sz w:val="14"/>
          <w:szCs w:val="14"/>
        </w:rPr>
        <w:t xml:space="preserve">The title of this, our </w:t>
      </w:r>
      <w:r w:rsidR="00F4587E">
        <w:rPr>
          <w:sz w:val="14"/>
          <w:szCs w:val="14"/>
        </w:rPr>
        <w:t xml:space="preserve">eight and </w:t>
      </w:r>
      <w:r w:rsidR="004F493C" w:rsidRPr="00334E6D">
        <w:rPr>
          <w:sz w:val="14"/>
          <w:szCs w:val="14"/>
        </w:rPr>
        <w:t>latest</w:t>
      </w:r>
      <w:r w:rsidR="00C2144A" w:rsidRPr="00334E6D">
        <w:rPr>
          <w:sz w:val="14"/>
          <w:szCs w:val="14"/>
        </w:rPr>
        <w:t xml:space="preserve"> </w:t>
      </w:r>
      <w:r w:rsidR="004F493C" w:rsidRPr="00334E6D">
        <w:rPr>
          <w:sz w:val="14"/>
          <w:szCs w:val="14"/>
        </w:rPr>
        <w:t xml:space="preserve">album, is a nod to the expression used by jazz musicians in the ‘60s, to describe music that was daringly creative or ‘cool’.  Although we </w:t>
      </w:r>
      <w:proofErr w:type="gramStart"/>
      <w:r w:rsidR="004F493C" w:rsidRPr="00334E6D">
        <w:rPr>
          <w:sz w:val="14"/>
          <w:szCs w:val="14"/>
        </w:rPr>
        <w:t>haven’t</w:t>
      </w:r>
      <w:proofErr w:type="gramEnd"/>
      <w:r w:rsidR="004F493C" w:rsidRPr="00334E6D">
        <w:rPr>
          <w:sz w:val="14"/>
          <w:szCs w:val="14"/>
        </w:rPr>
        <w:t xml:space="preserve"> gone “Where no man has gone before”, we have endeavored to go where we have not gone before</w:t>
      </w:r>
      <w:r w:rsidR="00D66A7E" w:rsidRPr="00334E6D">
        <w:rPr>
          <w:sz w:val="14"/>
          <w:szCs w:val="14"/>
        </w:rPr>
        <w:t xml:space="preserve">; to push our limits and, like space explorers, to be inventive.  </w:t>
      </w:r>
    </w:p>
    <w:p w14:paraId="0A1004A9" w14:textId="39BCDB54" w:rsidR="00441C3D" w:rsidRPr="00334E6D" w:rsidRDefault="00D637BC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C2144A" w:rsidRPr="00334E6D">
        <w:rPr>
          <w:sz w:val="14"/>
          <w:szCs w:val="14"/>
        </w:rPr>
        <w:t xml:space="preserve">Far Out </w:t>
      </w:r>
      <w:r w:rsidR="00D66A7E" w:rsidRPr="00334E6D">
        <w:rPr>
          <w:sz w:val="14"/>
          <w:szCs w:val="14"/>
        </w:rPr>
        <w:t xml:space="preserve">contains our most eclectic mix of tunes </w:t>
      </w:r>
      <w:r w:rsidR="00EF01C8" w:rsidRPr="00334E6D">
        <w:rPr>
          <w:sz w:val="14"/>
          <w:szCs w:val="14"/>
        </w:rPr>
        <w:t>to date</w:t>
      </w:r>
      <w:r w:rsidR="00D66A7E" w:rsidRPr="00334E6D">
        <w:rPr>
          <w:sz w:val="14"/>
          <w:szCs w:val="14"/>
        </w:rPr>
        <w:t xml:space="preserve">.  It </w:t>
      </w:r>
      <w:r w:rsidR="00C2144A" w:rsidRPr="00334E6D">
        <w:rPr>
          <w:sz w:val="14"/>
          <w:szCs w:val="14"/>
        </w:rPr>
        <w:t xml:space="preserve">explores the genres of </w:t>
      </w:r>
      <w:r w:rsidR="006B5D32" w:rsidRPr="00334E6D">
        <w:rPr>
          <w:sz w:val="14"/>
          <w:szCs w:val="14"/>
        </w:rPr>
        <w:t>M</w:t>
      </w:r>
      <w:r w:rsidR="00C2144A" w:rsidRPr="00334E6D">
        <w:rPr>
          <w:sz w:val="14"/>
          <w:szCs w:val="14"/>
        </w:rPr>
        <w:t xml:space="preserve">odal </w:t>
      </w:r>
      <w:r w:rsidR="006B5D32" w:rsidRPr="00334E6D">
        <w:rPr>
          <w:sz w:val="14"/>
          <w:szCs w:val="14"/>
        </w:rPr>
        <w:t>J</w:t>
      </w:r>
      <w:r w:rsidR="00C2144A" w:rsidRPr="00334E6D">
        <w:rPr>
          <w:sz w:val="14"/>
          <w:szCs w:val="14"/>
        </w:rPr>
        <w:t xml:space="preserve">azz, Latin </w:t>
      </w:r>
      <w:r w:rsidR="006B5D32" w:rsidRPr="00334E6D">
        <w:rPr>
          <w:sz w:val="14"/>
          <w:szCs w:val="14"/>
        </w:rPr>
        <w:t>J</w:t>
      </w:r>
      <w:r w:rsidR="00C2144A" w:rsidRPr="00334E6D">
        <w:rPr>
          <w:sz w:val="14"/>
          <w:szCs w:val="14"/>
        </w:rPr>
        <w:t xml:space="preserve">azz, Pop, </w:t>
      </w:r>
      <w:r w:rsidR="00CD1450" w:rsidRPr="00334E6D">
        <w:rPr>
          <w:sz w:val="14"/>
          <w:szCs w:val="14"/>
        </w:rPr>
        <w:t xml:space="preserve">Bebop, Rock, </w:t>
      </w:r>
      <w:r w:rsidR="00D66A7E" w:rsidRPr="00334E6D">
        <w:rPr>
          <w:sz w:val="14"/>
          <w:szCs w:val="14"/>
        </w:rPr>
        <w:t xml:space="preserve">and </w:t>
      </w:r>
      <w:r w:rsidR="00CD1450" w:rsidRPr="00334E6D">
        <w:rPr>
          <w:sz w:val="14"/>
          <w:szCs w:val="14"/>
        </w:rPr>
        <w:t xml:space="preserve">Movie Themes.  It represents the musical tastes </w:t>
      </w:r>
      <w:r w:rsidR="00D66A7E" w:rsidRPr="00334E6D">
        <w:rPr>
          <w:sz w:val="14"/>
          <w:szCs w:val="14"/>
        </w:rPr>
        <w:t xml:space="preserve">and listening styles </w:t>
      </w:r>
      <w:r w:rsidR="00CD1450" w:rsidRPr="00334E6D">
        <w:rPr>
          <w:sz w:val="14"/>
          <w:szCs w:val="14"/>
        </w:rPr>
        <w:t xml:space="preserve">of the band members, which after 70 years, </w:t>
      </w:r>
      <w:r w:rsidR="00D66A7E" w:rsidRPr="00334E6D">
        <w:rPr>
          <w:sz w:val="14"/>
          <w:szCs w:val="14"/>
        </w:rPr>
        <w:t>are</w:t>
      </w:r>
      <w:r w:rsidR="00CD1450" w:rsidRPr="00334E6D">
        <w:rPr>
          <w:sz w:val="14"/>
          <w:szCs w:val="14"/>
        </w:rPr>
        <w:t xml:space="preserve"> </w:t>
      </w:r>
      <w:proofErr w:type="gramStart"/>
      <w:r w:rsidR="00CD1450" w:rsidRPr="00334E6D">
        <w:rPr>
          <w:sz w:val="14"/>
          <w:szCs w:val="14"/>
        </w:rPr>
        <w:t>pretty far</w:t>
      </w:r>
      <w:proofErr w:type="gramEnd"/>
      <w:r w:rsidR="00CD1450" w:rsidRPr="00334E6D">
        <w:rPr>
          <w:sz w:val="14"/>
          <w:szCs w:val="14"/>
        </w:rPr>
        <w:t xml:space="preserve"> out.  </w:t>
      </w:r>
    </w:p>
    <w:p w14:paraId="56AED286" w14:textId="44654B54" w:rsidR="004F493C" w:rsidRPr="00334E6D" w:rsidRDefault="00D637BC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CD1450" w:rsidRPr="00334E6D">
        <w:rPr>
          <w:sz w:val="14"/>
          <w:szCs w:val="14"/>
        </w:rPr>
        <w:t xml:space="preserve">Far Out </w:t>
      </w:r>
      <w:r w:rsidR="00441C3D" w:rsidRPr="00334E6D">
        <w:rPr>
          <w:sz w:val="14"/>
          <w:szCs w:val="14"/>
        </w:rPr>
        <w:t xml:space="preserve">is </w:t>
      </w:r>
      <w:r w:rsidR="00CD1450" w:rsidRPr="00334E6D">
        <w:rPr>
          <w:sz w:val="14"/>
          <w:szCs w:val="14"/>
        </w:rPr>
        <w:t xml:space="preserve">also </w:t>
      </w:r>
      <w:r w:rsidR="00441C3D" w:rsidRPr="00334E6D">
        <w:rPr>
          <w:sz w:val="14"/>
          <w:szCs w:val="14"/>
        </w:rPr>
        <w:t>evidence of</w:t>
      </w:r>
      <w:r w:rsidR="006C6211" w:rsidRPr="00334E6D">
        <w:rPr>
          <w:sz w:val="14"/>
          <w:szCs w:val="14"/>
        </w:rPr>
        <w:t xml:space="preserve"> the dedication of the band members to lifelong learning.  Each of us spends months</w:t>
      </w:r>
      <w:r w:rsidR="00EF01C8" w:rsidRPr="00334E6D">
        <w:rPr>
          <w:sz w:val="14"/>
          <w:szCs w:val="14"/>
        </w:rPr>
        <w:t xml:space="preserve"> listening and</w:t>
      </w:r>
      <w:r w:rsidR="006C6211" w:rsidRPr="00334E6D">
        <w:rPr>
          <w:sz w:val="14"/>
          <w:szCs w:val="14"/>
        </w:rPr>
        <w:t xml:space="preserve"> practicing for our annual</w:t>
      </w:r>
      <w:r w:rsidR="00441C3D" w:rsidRPr="00334E6D">
        <w:rPr>
          <w:sz w:val="14"/>
          <w:szCs w:val="14"/>
        </w:rPr>
        <w:t xml:space="preserve"> 3-day</w:t>
      </w:r>
      <w:r w:rsidR="006C6211" w:rsidRPr="00334E6D">
        <w:rPr>
          <w:sz w:val="14"/>
          <w:szCs w:val="14"/>
        </w:rPr>
        <w:t xml:space="preserve"> recording sessions.  </w:t>
      </w:r>
      <w:r w:rsidR="006B5D32" w:rsidRPr="00334E6D">
        <w:rPr>
          <w:sz w:val="14"/>
          <w:szCs w:val="14"/>
        </w:rPr>
        <w:t>Over the years we</w:t>
      </w:r>
      <w:r w:rsidR="00441C3D" w:rsidRPr="00334E6D">
        <w:rPr>
          <w:sz w:val="14"/>
          <w:szCs w:val="14"/>
        </w:rPr>
        <w:t xml:space="preserve"> have also had to learn the creative process of producing recorded music; what has jokingly been referred </w:t>
      </w:r>
      <w:r w:rsidR="006B5D32" w:rsidRPr="00334E6D">
        <w:rPr>
          <w:sz w:val="14"/>
          <w:szCs w:val="14"/>
        </w:rPr>
        <w:t xml:space="preserve">to at times </w:t>
      </w:r>
      <w:r w:rsidR="00441C3D" w:rsidRPr="00334E6D">
        <w:rPr>
          <w:sz w:val="14"/>
          <w:szCs w:val="14"/>
        </w:rPr>
        <w:t xml:space="preserve">as ‘a rolling dumpster fire’.  </w:t>
      </w:r>
    </w:p>
    <w:p w14:paraId="11897A1E" w14:textId="2B9F578F" w:rsidR="00EF01C8" w:rsidRPr="00334E6D" w:rsidRDefault="00D637BC">
      <w:pPr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6B5D32" w:rsidRPr="00334E6D">
        <w:rPr>
          <w:sz w:val="14"/>
          <w:szCs w:val="14"/>
        </w:rPr>
        <w:t xml:space="preserve">We hope you enjoy the music and the creative energy it represents.  Perhaps </w:t>
      </w:r>
      <w:r w:rsidR="00EF01C8" w:rsidRPr="00334E6D">
        <w:rPr>
          <w:sz w:val="14"/>
          <w:szCs w:val="14"/>
        </w:rPr>
        <w:t xml:space="preserve">after listening, you will join us and the band members on the album cover at a Moon Dance.  </w:t>
      </w:r>
    </w:p>
    <w:p w14:paraId="4DFF2257" w14:textId="12A1CF67" w:rsidR="006B5D32" w:rsidRPr="00334E6D" w:rsidRDefault="00EF01C8">
      <w:pPr>
        <w:rPr>
          <w:sz w:val="14"/>
          <w:szCs w:val="14"/>
        </w:rPr>
      </w:pPr>
      <w:r w:rsidRPr="00334E6D">
        <w:rPr>
          <w:sz w:val="14"/>
          <w:szCs w:val="14"/>
        </w:rPr>
        <w:t>ADG</w:t>
      </w:r>
      <w:r w:rsidR="006B5D32" w:rsidRPr="00334E6D">
        <w:rPr>
          <w:sz w:val="14"/>
          <w:szCs w:val="14"/>
        </w:rPr>
        <w:t xml:space="preserve">  </w:t>
      </w:r>
    </w:p>
    <w:p w14:paraId="4FB854C9" w14:textId="40D55361" w:rsidR="00441C3D" w:rsidRPr="00334E6D" w:rsidRDefault="00441C3D" w:rsidP="006B5D32">
      <w:pPr>
        <w:pStyle w:val="NoSpacing"/>
        <w:rPr>
          <w:sz w:val="14"/>
          <w:szCs w:val="14"/>
        </w:rPr>
      </w:pPr>
      <w:r w:rsidRPr="00334E6D">
        <w:rPr>
          <w:sz w:val="14"/>
          <w:szCs w:val="14"/>
        </w:rPr>
        <w:t>Ed De Gennaro</w:t>
      </w:r>
      <w:r w:rsidR="006B5D32" w:rsidRPr="00334E6D">
        <w:rPr>
          <w:sz w:val="14"/>
          <w:szCs w:val="14"/>
        </w:rPr>
        <w:tab/>
      </w:r>
      <w:r w:rsidR="006B5D32" w:rsidRPr="00334E6D">
        <w:rPr>
          <w:sz w:val="14"/>
          <w:szCs w:val="14"/>
        </w:rPr>
        <w:tab/>
      </w:r>
      <w:r w:rsidRPr="00334E6D">
        <w:rPr>
          <w:sz w:val="14"/>
          <w:szCs w:val="14"/>
        </w:rPr>
        <w:t xml:space="preserve">Vibes           </w:t>
      </w:r>
    </w:p>
    <w:p w14:paraId="6D99792F" w14:textId="52EC79EE" w:rsidR="00441C3D" w:rsidRPr="00334E6D" w:rsidRDefault="00441C3D" w:rsidP="006B5D32">
      <w:pPr>
        <w:pStyle w:val="NoSpacing"/>
        <w:rPr>
          <w:sz w:val="14"/>
          <w:szCs w:val="14"/>
        </w:rPr>
      </w:pPr>
      <w:r w:rsidRPr="00334E6D">
        <w:rPr>
          <w:sz w:val="14"/>
          <w:szCs w:val="14"/>
        </w:rPr>
        <w:t xml:space="preserve">Vinny Scalia   </w:t>
      </w:r>
      <w:r w:rsidR="006B5D32" w:rsidRPr="00334E6D">
        <w:rPr>
          <w:sz w:val="14"/>
          <w:szCs w:val="14"/>
        </w:rPr>
        <w:tab/>
      </w:r>
      <w:r w:rsidR="006B5D32" w:rsidRPr="00334E6D">
        <w:rPr>
          <w:sz w:val="14"/>
          <w:szCs w:val="14"/>
        </w:rPr>
        <w:tab/>
      </w:r>
      <w:r w:rsidRPr="00334E6D">
        <w:rPr>
          <w:sz w:val="14"/>
          <w:szCs w:val="14"/>
        </w:rPr>
        <w:t>Guitar</w:t>
      </w:r>
    </w:p>
    <w:p w14:paraId="33CAFBEF" w14:textId="550E7EC5" w:rsidR="00441C3D" w:rsidRPr="00334E6D" w:rsidRDefault="00441C3D" w:rsidP="006B5D32">
      <w:pPr>
        <w:pStyle w:val="NoSpacing"/>
        <w:rPr>
          <w:sz w:val="14"/>
          <w:szCs w:val="14"/>
        </w:rPr>
      </w:pPr>
      <w:r w:rsidRPr="00334E6D">
        <w:rPr>
          <w:sz w:val="14"/>
          <w:szCs w:val="14"/>
        </w:rPr>
        <w:t xml:space="preserve">Tony Napoli       </w:t>
      </w:r>
      <w:r w:rsidR="006B5D32" w:rsidRPr="00334E6D">
        <w:rPr>
          <w:sz w:val="14"/>
          <w:szCs w:val="14"/>
        </w:rPr>
        <w:tab/>
      </w:r>
      <w:r w:rsidR="006B5D32" w:rsidRPr="00334E6D">
        <w:rPr>
          <w:sz w:val="14"/>
          <w:szCs w:val="14"/>
        </w:rPr>
        <w:tab/>
      </w:r>
      <w:r w:rsidRPr="00334E6D">
        <w:rPr>
          <w:sz w:val="14"/>
          <w:szCs w:val="14"/>
        </w:rPr>
        <w:t>Bass and mix master</w:t>
      </w:r>
    </w:p>
    <w:p w14:paraId="3332AC9A" w14:textId="40DCB22B" w:rsidR="00441C3D" w:rsidRPr="00334E6D" w:rsidRDefault="00441C3D" w:rsidP="00D637BC">
      <w:pPr>
        <w:pStyle w:val="NoSpacing"/>
        <w:rPr>
          <w:sz w:val="14"/>
          <w:szCs w:val="14"/>
        </w:rPr>
      </w:pPr>
      <w:r w:rsidRPr="00334E6D">
        <w:rPr>
          <w:sz w:val="14"/>
          <w:szCs w:val="14"/>
        </w:rPr>
        <w:t xml:space="preserve">Art De Gennaro </w:t>
      </w:r>
      <w:r w:rsidR="006B5D32" w:rsidRPr="00334E6D">
        <w:rPr>
          <w:sz w:val="14"/>
          <w:szCs w:val="14"/>
        </w:rPr>
        <w:tab/>
      </w:r>
      <w:r w:rsidR="00D637BC">
        <w:rPr>
          <w:sz w:val="14"/>
          <w:szCs w:val="14"/>
        </w:rPr>
        <w:t xml:space="preserve">                      </w:t>
      </w:r>
      <w:r w:rsidRPr="00334E6D">
        <w:rPr>
          <w:sz w:val="14"/>
          <w:szCs w:val="14"/>
        </w:rPr>
        <w:t>Drums</w:t>
      </w:r>
    </w:p>
    <w:sectPr w:rsidR="00441C3D" w:rsidRPr="00334E6D" w:rsidSect="00334E6D">
      <w:pgSz w:w="5760" w:h="5760" w:code="1"/>
      <w:pgMar w:top="720" w:right="720" w:bottom="144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C"/>
    <w:rsid w:val="00320AB6"/>
    <w:rsid w:val="00334E6D"/>
    <w:rsid w:val="00347B5B"/>
    <w:rsid w:val="00441C3D"/>
    <w:rsid w:val="004F493C"/>
    <w:rsid w:val="006B5D32"/>
    <w:rsid w:val="006C6211"/>
    <w:rsid w:val="006D3E43"/>
    <w:rsid w:val="006E34D8"/>
    <w:rsid w:val="00BE4709"/>
    <w:rsid w:val="00C2144A"/>
    <w:rsid w:val="00CD1450"/>
    <w:rsid w:val="00D637BC"/>
    <w:rsid w:val="00D66A7E"/>
    <w:rsid w:val="00EF01C8"/>
    <w:rsid w:val="00EF1F1D"/>
    <w:rsid w:val="00F23AE4"/>
    <w:rsid w:val="00F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71D8"/>
  <w15:chartTrackingRefBased/>
  <w15:docId w15:val="{B3C4634C-13AC-45E7-A5D0-5E1A0F0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B5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8E1-4A4A-442D-B0FD-FDB14E06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Gennaro</dc:creator>
  <cp:keywords/>
  <dc:description/>
  <cp:lastModifiedBy>Arthur De Gennaro</cp:lastModifiedBy>
  <cp:revision>2</cp:revision>
  <dcterms:created xsi:type="dcterms:W3CDTF">2020-07-22T20:26:00Z</dcterms:created>
  <dcterms:modified xsi:type="dcterms:W3CDTF">2020-07-22T20:26:00Z</dcterms:modified>
</cp:coreProperties>
</file>